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A8" w:rsidRDefault="00141FA8" w:rsidP="00141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Konference Pardubického krajského svazu házené</w:t>
      </w:r>
    </w:p>
    <w:p w:rsidR="00141FA8" w:rsidRDefault="00141FA8" w:rsidP="00141FA8">
      <w:pPr>
        <w:jc w:val="center"/>
        <w:rPr>
          <w:b/>
          <w:sz w:val="28"/>
          <w:szCs w:val="28"/>
        </w:rPr>
      </w:pPr>
    </w:p>
    <w:p w:rsidR="00141FA8" w:rsidRDefault="00141FA8" w:rsidP="00141F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Z á p i s</w:t>
      </w:r>
    </w:p>
    <w:p w:rsidR="00141FA8" w:rsidRDefault="00141FA8" w:rsidP="00141FA8">
      <w:pPr>
        <w:jc w:val="center"/>
      </w:pPr>
      <w:r>
        <w:t xml:space="preserve">z  konference Pardubického </w:t>
      </w:r>
      <w:r w:rsidR="00897E9A">
        <w:t xml:space="preserve">krajského svazu házené konané </w:t>
      </w:r>
      <w:proofErr w:type="gramStart"/>
      <w:r w:rsidR="00897E9A">
        <w:t>19.3</w:t>
      </w:r>
      <w:r>
        <w:t>.2018</w:t>
      </w:r>
      <w:proofErr w:type="gramEnd"/>
      <w:r>
        <w:t xml:space="preserve"> od 18.30 v Pardubicích, ulice V Ráji 2766.</w:t>
      </w: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  <w:r>
        <w:rPr>
          <w:b/>
          <w:sz w:val="20"/>
        </w:rPr>
        <w:t xml:space="preserve">1.)     </w:t>
      </w:r>
      <w:proofErr w:type="gramStart"/>
      <w:r>
        <w:rPr>
          <w:sz w:val="20"/>
        </w:rPr>
        <w:t>Jednán</w:t>
      </w:r>
      <w:r w:rsidRPr="00141FA8">
        <w:rPr>
          <w:sz w:val="20"/>
        </w:rPr>
        <w:t>í</w:t>
      </w:r>
      <w:r>
        <w:rPr>
          <w:b/>
          <w:sz w:val="20"/>
        </w:rPr>
        <w:t xml:space="preserve"> </w:t>
      </w:r>
      <w:r>
        <w:rPr>
          <w:sz w:val="20"/>
        </w:rPr>
        <w:t xml:space="preserve"> konference</w:t>
      </w:r>
      <w:proofErr w:type="gramEnd"/>
      <w:r>
        <w:rPr>
          <w:sz w:val="20"/>
        </w:rPr>
        <w:t xml:space="preserve"> Pardubického krajského svazu  házené</w:t>
      </w:r>
      <w:r>
        <w:rPr>
          <w:b/>
          <w:sz w:val="20"/>
        </w:rPr>
        <w:t xml:space="preserve"> </w:t>
      </w:r>
      <w:r>
        <w:rPr>
          <w:sz w:val="20"/>
        </w:rPr>
        <w:t>bylo zahájeno v 18.30</w:t>
      </w:r>
      <w:r>
        <w:rPr>
          <w:b/>
          <w:sz w:val="20"/>
        </w:rPr>
        <w:t xml:space="preserve"> </w:t>
      </w:r>
      <w:r>
        <w:rPr>
          <w:sz w:val="20"/>
        </w:rPr>
        <w:t xml:space="preserve"> předsedou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 panem Demlem  a to  přivítáním delegátů.</w:t>
      </w: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  <w:r>
        <w:rPr>
          <w:sz w:val="20"/>
        </w:rPr>
        <w:t xml:space="preserve"> </w:t>
      </w:r>
    </w:p>
    <w:p w:rsidR="00141FA8" w:rsidRDefault="00141FA8" w:rsidP="00141FA8">
      <w:pPr>
        <w:rPr>
          <w:sz w:val="20"/>
        </w:rPr>
      </w:pPr>
      <w:r>
        <w:rPr>
          <w:b/>
          <w:sz w:val="20"/>
        </w:rPr>
        <w:t>2.)</w:t>
      </w:r>
      <w:r>
        <w:rPr>
          <w:sz w:val="20"/>
        </w:rPr>
        <w:t xml:space="preserve">     Řízení konference se ujal pan Deml, </w:t>
      </w:r>
      <w:proofErr w:type="gramStart"/>
      <w:r>
        <w:rPr>
          <w:sz w:val="20"/>
        </w:rPr>
        <w:t>který  nechal</w:t>
      </w:r>
      <w:proofErr w:type="gramEnd"/>
      <w:r>
        <w:rPr>
          <w:sz w:val="20"/>
        </w:rPr>
        <w:t xml:space="preserve">  hlasovat o  procedurálních  záležitostech. </w:t>
      </w: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předloženého programu </w:t>
      </w:r>
      <w:proofErr w:type="gramStart"/>
      <w:r>
        <w:rPr>
          <w:sz w:val="20"/>
        </w:rPr>
        <w:t>jednání  konference</w:t>
      </w:r>
      <w:proofErr w:type="gramEnd"/>
      <w:r>
        <w:rPr>
          <w:sz w:val="20"/>
        </w:rPr>
        <w:t xml:space="preserve"> Pardubického krajského svazu házené v tomto znění:</w:t>
      </w:r>
    </w:p>
    <w:p w:rsidR="00141FA8" w:rsidRDefault="00141FA8" w:rsidP="00141FA8">
      <w:pPr>
        <w:ind w:left="855"/>
        <w:rPr>
          <w:sz w:val="20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Přivítání delegátů a zahájení jednání</w:t>
      </w:r>
    </w:p>
    <w:p w:rsidR="00141FA8" w:rsidRDefault="00141FA8" w:rsidP="00141FA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programu jednání</w:t>
      </w:r>
    </w:p>
    <w:p w:rsidR="00141FA8" w:rsidRDefault="00141FA8" w:rsidP="00141FA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Schválení jednacího řádu</w:t>
      </w:r>
    </w:p>
    <w:p w:rsidR="00141FA8" w:rsidRDefault="00141FA8" w:rsidP="00141FA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Ustavení mandátové komise</w:t>
      </w:r>
    </w:p>
    <w:p w:rsidR="00141FA8" w:rsidRDefault="00141FA8" w:rsidP="00141FA8">
      <w:pPr>
        <w:pStyle w:val="Zkladntext"/>
        <w:tabs>
          <w:tab w:val="num" w:pos="720"/>
        </w:tabs>
        <w:ind w:left="720"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ab/>
      </w: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Zpráva mandátové komise</w:t>
      </w:r>
    </w:p>
    <w:p w:rsidR="00141FA8" w:rsidRDefault="00141FA8" w:rsidP="00141FA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Zpráva předsedy o činnosti a hospodaření </w:t>
      </w:r>
      <w:proofErr w:type="spellStart"/>
      <w:r>
        <w:rPr>
          <w:rFonts w:ascii="Tahoma" w:hAnsi="Tahoma" w:cs="Tahoma"/>
          <w:sz w:val="18"/>
          <w:szCs w:val="18"/>
        </w:rPr>
        <w:t>PaKSH</w:t>
      </w:r>
      <w:proofErr w:type="spellEnd"/>
      <w:r>
        <w:rPr>
          <w:rFonts w:ascii="Tahoma" w:hAnsi="Tahoma" w:cs="Tahoma"/>
          <w:sz w:val="18"/>
          <w:szCs w:val="18"/>
        </w:rPr>
        <w:t xml:space="preserve"> za uplynulé období</w:t>
      </w:r>
    </w:p>
    <w:p w:rsidR="00141FA8" w:rsidRDefault="00141FA8" w:rsidP="00141FA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141FA8" w:rsidRPr="00897E9A" w:rsidRDefault="00141FA8" w:rsidP="00897E9A">
      <w:pPr>
        <w:pStyle w:val="Zkladntext"/>
        <w:numPr>
          <w:ilvl w:val="0"/>
          <w:numId w:val="2"/>
        </w:numPr>
        <w:spacing w:after="240"/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Návrh rozpočtu Pardubického krajského svazu házené na </w:t>
      </w:r>
      <w:r>
        <w:rPr>
          <w:rFonts w:ascii="Tahoma" w:hAnsi="Tahoma" w:cs="Tahoma"/>
          <w:iCs/>
          <w:sz w:val="18"/>
          <w:szCs w:val="18"/>
        </w:rPr>
        <w:t>rok 2018</w:t>
      </w:r>
    </w:p>
    <w:p w:rsidR="00897E9A" w:rsidRDefault="00EA06AC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Informace k volební konferenci ČSH a situaci v ČSH</w:t>
      </w:r>
    </w:p>
    <w:p w:rsidR="00141FA8" w:rsidRDefault="00141FA8" w:rsidP="00141FA8">
      <w:pPr>
        <w:pStyle w:val="Zkladntext"/>
        <w:ind w:left="180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Všeobecná diskuse </w:t>
      </w:r>
    </w:p>
    <w:p w:rsidR="00141FA8" w:rsidRDefault="00141FA8" w:rsidP="00141FA8">
      <w:pPr>
        <w:pStyle w:val="Zkladntext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Rekapitulace </w:t>
      </w:r>
      <w:proofErr w:type="gramStart"/>
      <w:r>
        <w:rPr>
          <w:rFonts w:ascii="Tahoma" w:hAnsi="Tahoma" w:cs="Tahoma"/>
          <w:sz w:val="18"/>
          <w:szCs w:val="18"/>
        </w:rPr>
        <w:t>usnesení  konference</w:t>
      </w:r>
      <w:proofErr w:type="gramEnd"/>
      <w:r>
        <w:rPr>
          <w:rFonts w:ascii="Tahoma" w:hAnsi="Tahoma" w:cs="Tahoma"/>
          <w:sz w:val="18"/>
          <w:szCs w:val="18"/>
        </w:rPr>
        <w:t xml:space="preserve"> Pardubického krajského svazu házené</w:t>
      </w:r>
    </w:p>
    <w:p w:rsidR="00141FA8" w:rsidRDefault="00141FA8" w:rsidP="00141FA8">
      <w:pPr>
        <w:pStyle w:val="Zkladntext"/>
        <w:rPr>
          <w:rFonts w:ascii="Tahoma" w:hAnsi="Tahoma" w:cs="Tahoma"/>
          <w:sz w:val="18"/>
          <w:szCs w:val="18"/>
        </w:rPr>
      </w:pPr>
    </w:p>
    <w:p w:rsidR="00141FA8" w:rsidRDefault="00141FA8" w:rsidP="00141FA8">
      <w:pPr>
        <w:pStyle w:val="Zkladntext"/>
        <w:numPr>
          <w:ilvl w:val="0"/>
          <w:numId w:val="2"/>
        </w:numPr>
        <w:ind w:hanging="5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Závěr jednání</w:t>
      </w:r>
    </w:p>
    <w:p w:rsidR="00141FA8" w:rsidRDefault="00141FA8" w:rsidP="00141FA8">
      <w:pPr>
        <w:ind w:left="495"/>
        <w:rPr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8"/>
        <w:gridCol w:w="1576"/>
        <w:gridCol w:w="1497"/>
        <w:gridCol w:w="1761"/>
      </w:tblGrid>
      <w:tr w:rsidR="00141FA8" w:rsidTr="00141FA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č.1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programu jednání;                 18,35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897E9A"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0  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141FA8" w:rsidRDefault="00141FA8" w:rsidP="00141FA8">
      <w:pPr>
        <w:ind w:left="495"/>
        <w:rPr>
          <w:sz w:val="20"/>
        </w:rPr>
      </w:pPr>
    </w:p>
    <w:p w:rsidR="00141FA8" w:rsidRDefault="00141FA8" w:rsidP="00141FA8">
      <w:pPr>
        <w:ind w:left="495"/>
        <w:rPr>
          <w:sz w:val="20"/>
        </w:rPr>
      </w:pPr>
    </w:p>
    <w:p w:rsidR="00141FA8" w:rsidRDefault="00141FA8" w:rsidP="00141FA8">
      <w:pPr>
        <w:numPr>
          <w:ilvl w:val="0"/>
          <w:numId w:val="3"/>
        </w:numPr>
        <w:rPr>
          <w:b/>
          <w:sz w:val="20"/>
        </w:rPr>
      </w:pPr>
      <w:r>
        <w:rPr>
          <w:sz w:val="20"/>
        </w:rPr>
        <w:t xml:space="preserve">schválení předloženého </w:t>
      </w:r>
      <w:r>
        <w:rPr>
          <w:b/>
          <w:sz w:val="20"/>
        </w:rPr>
        <w:t xml:space="preserve">jednacího </w:t>
      </w:r>
      <w:proofErr w:type="gramStart"/>
      <w:r>
        <w:rPr>
          <w:b/>
          <w:sz w:val="20"/>
        </w:rPr>
        <w:t>řádu  konference</w:t>
      </w:r>
      <w:proofErr w:type="gramEnd"/>
      <w:r>
        <w:rPr>
          <w:b/>
          <w:sz w:val="20"/>
        </w:rPr>
        <w:t xml:space="preserve"> Pardubického krajského svazu házené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141FA8" w:rsidTr="00141FA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č.2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jednacího řádu;                          </w:t>
            </w:r>
            <w:r w:rsidR="00235510">
              <w:rPr>
                <w:b/>
                <w:sz w:val="20"/>
                <w:lang w:eastAsia="en-US"/>
              </w:rPr>
              <w:t>18,40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897E9A"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0               </w:t>
            </w:r>
          </w:p>
        </w:tc>
      </w:tr>
    </w:tbl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b/>
          <w:sz w:val="20"/>
        </w:rPr>
      </w:pPr>
      <w:r>
        <w:rPr>
          <w:b/>
          <w:sz w:val="20"/>
        </w:rPr>
        <w:t>3.)     Ustavení mandátové komise:</w:t>
      </w:r>
    </w:p>
    <w:p w:rsidR="00141FA8" w:rsidRDefault="00141FA8" w:rsidP="00141FA8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schválení  mandátové komise v navrženém  složení</w:t>
      </w:r>
      <w:r>
        <w:rPr>
          <w:b/>
          <w:sz w:val="20"/>
        </w:rPr>
        <w:t xml:space="preserve">: p. Petr Voženílek (DHK Pardubice) a p. Jan </w:t>
      </w:r>
      <w:proofErr w:type="gramStart"/>
      <w:r>
        <w:rPr>
          <w:b/>
          <w:sz w:val="20"/>
        </w:rPr>
        <w:t>Deml (1.HC</w:t>
      </w:r>
      <w:proofErr w:type="gramEnd"/>
      <w:r>
        <w:rPr>
          <w:b/>
          <w:sz w:val="20"/>
        </w:rPr>
        <w:t xml:space="preserve"> Pardubice)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5"/>
        <w:gridCol w:w="1573"/>
        <w:gridCol w:w="1495"/>
        <w:gridCol w:w="1759"/>
      </w:tblGrid>
      <w:tr w:rsidR="00141FA8" w:rsidTr="00141FA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č.3 –schválení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 mandátové komise;             </w:t>
            </w:r>
            <w:r w:rsidR="00235510">
              <w:rPr>
                <w:b/>
                <w:sz w:val="20"/>
                <w:lang w:eastAsia="en-US"/>
              </w:rPr>
              <w:t>18,42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897E9A"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0 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   0             </w:t>
            </w:r>
          </w:p>
        </w:tc>
      </w:tr>
    </w:tbl>
    <w:p w:rsidR="00141FA8" w:rsidRDefault="00141FA8" w:rsidP="00141FA8">
      <w:pPr>
        <w:ind w:left="495"/>
        <w:rPr>
          <w:sz w:val="20"/>
        </w:rPr>
      </w:pPr>
    </w:p>
    <w:p w:rsidR="00141FA8" w:rsidRDefault="00141FA8" w:rsidP="00141FA8">
      <w:pPr>
        <w:ind w:left="495"/>
        <w:rPr>
          <w:sz w:val="20"/>
        </w:rPr>
      </w:pP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  <w:r>
        <w:rPr>
          <w:b/>
          <w:sz w:val="20"/>
        </w:rPr>
        <w:t xml:space="preserve"> 4.)</w:t>
      </w:r>
      <w:r>
        <w:rPr>
          <w:sz w:val="20"/>
        </w:rPr>
        <w:t xml:space="preserve">        Na základě předložené zprávy mandátové komise řídící jednání p. </w:t>
      </w:r>
      <w:proofErr w:type="gramStart"/>
      <w:r>
        <w:rPr>
          <w:sz w:val="20"/>
        </w:rPr>
        <w:t>Deml  konstatoval</w:t>
      </w:r>
      <w:proofErr w:type="gramEnd"/>
      <w:r>
        <w:rPr>
          <w:sz w:val="20"/>
        </w:rPr>
        <w:t xml:space="preserve">, že jednání  konference Pardubického krajského svazu házené  jsou přítomni  </w:t>
      </w:r>
      <w:r w:rsidR="00897E9A">
        <w:rPr>
          <w:b/>
          <w:sz w:val="20"/>
        </w:rPr>
        <w:t>3</w:t>
      </w:r>
      <w:r>
        <w:rPr>
          <w:b/>
          <w:sz w:val="20"/>
        </w:rPr>
        <w:t xml:space="preserve"> </w:t>
      </w:r>
      <w:r>
        <w:rPr>
          <w:sz w:val="20"/>
        </w:rPr>
        <w:t xml:space="preserve">delegáti z celkově pozvaných  </w:t>
      </w:r>
      <w:r w:rsidR="00897E9A">
        <w:rPr>
          <w:b/>
          <w:sz w:val="20"/>
        </w:rPr>
        <w:t xml:space="preserve">3 </w:t>
      </w:r>
      <w:r>
        <w:rPr>
          <w:sz w:val="20"/>
        </w:rPr>
        <w:t>delegátů (tj</w:t>
      </w:r>
      <w:r w:rsidR="00897E9A">
        <w:rPr>
          <w:b/>
          <w:sz w:val="20"/>
        </w:rPr>
        <w:t>. 100</w:t>
      </w:r>
      <w:r>
        <w:rPr>
          <w:b/>
          <w:sz w:val="20"/>
        </w:rPr>
        <w:t>%);</w:t>
      </w:r>
      <w:r>
        <w:rPr>
          <w:sz w:val="20"/>
        </w:rPr>
        <w:t xml:space="preserve"> </w:t>
      </w:r>
      <w:r>
        <w:rPr>
          <w:b/>
          <w:sz w:val="20"/>
        </w:rPr>
        <w:t>tzn.</w:t>
      </w:r>
      <w:r w:rsidR="00897E9A">
        <w:rPr>
          <w:b/>
          <w:sz w:val="20"/>
        </w:rPr>
        <w:t>,</w:t>
      </w:r>
      <w:r>
        <w:rPr>
          <w:b/>
          <w:sz w:val="20"/>
        </w:rPr>
        <w:t xml:space="preserve"> že konference Pardubického krajského svazu </w:t>
      </w:r>
      <w:proofErr w:type="gramStart"/>
      <w:r>
        <w:rPr>
          <w:b/>
          <w:sz w:val="20"/>
        </w:rPr>
        <w:t>házené  je</w:t>
      </w:r>
      <w:proofErr w:type="gramEnd"/>
      <w:r>
        <w:rPr>
          <w:b/>
          <w:sz w:val="20"/>
        </w:rPr>
        <w:t xml:space="preserve"> oprávněna jednat a usnášet se.</w:t>
      </w:r>
      <w:r>
        <w:rPr>
          <w:sz w:val="20"/>
        </w:rPr>
        <w:t xml:space="preserve">  (Prezenční listina a delegační lístky </w:t>
      </w:r>
      <w:proofErr w:type="gramStart"/>
      <w:r>
        <w:rPr>
          <w:sz w:val="20"/>
        </w:rPr>
        <w:t>jsou  uloženy</w:t>
      </w:r>
      <w:proofErr w:type="gramEnd"/>
      <w:r>
        <w:rPr>
          <w:sz w:val="20"/>
        </w:rPr>
        <w:t xml:space="preserve"> na sekretariátu  ČSH.)</w:t>
      </w: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sz w:val="20"/>
        </w:rPr>
      </w:pPr>
    </w:p>
    <w:p w:rsidR="00141FA8" w:rsidRDefault="00141FA8" w:rsidP="00141FA8">
      <w:pPr>
        <w:rPr>
          <w:b/>
          <w:sz w:val="20"/>
        </w:rPr>
      </w:pPr>
      <w:r>
        <w:rPr>
          <w:b/>
          <w:sz w:val="20"/>
        </w:rPr>
        <w:t xml:space="preserve">5.)     Zpráva předsedy o činnosti a hospodaření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za uplynulé období:</w:t>
      </w:r>
    </w:p>
    <w:p w:rsidR="00141FA8" w:rsidRDefault="00141FA8" w:rsidP="00141FA8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schválení předložené zprávy o činnosti a hospodaření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za rok 2017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27"/>
        <w:gridCol w:w="1576"/>
        <w:gridCol w:w="1497"/>
        <w:gridCol w:w="1762"/>
      </w:tblGrid>
      <w:tr w:rsidR="00141FA8" w:rsidTr="00141FA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č.4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zprávy;     </w:t>
            </w:r>
            <w:r w:rsidR="00235510">
              <w:rPr>
                <w:b/>
                <w:sz w:val="20"/>
                <w:lang w:eastAsia="en-US"/>
              </w:rPr>
              <w:t>19,00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897E9A"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141FA8" w:rsidRDefault="00141FA8" w:rsidP="00141FA8">
      <w:pPr>
        <w:rPr>
          <w:b/>
          <w:sz w:val="20"/>
        </w:rPr>
      </w:pPr>
    </w:p>
    <w:p w:rsidR="00141FA8" w:rsidRDefault="00141FA8" w:rsidP="00141FA8">
      <w:pPr>
        <w:rPr>
          <w:b/>
          <w:sz w:val="20"/>
        </w:rPr>
      </w:pPr>
    </w:p>
    <w:p w:rsidR="00141FA8" w:rsidRDefault="00141FA8" w:rsidP="00141FA8">
      <w:pPr>
        <w:rPr>
          <w:b/>
          <w:sz w:val="20"/>
        </w:rPr>
      </w:pPr>
      <w:r>
        <w:rPr>
          <w:b/>
          <w:sz w:val="20"/>
        </w:rPr>
        <w:t xml:space="preserve">6.)      Projednávání rozpočtu </w:t>
      </w:r>
      <w:proofErr w:type="spellStart"/>
      <w:r>
        <w:rPr>
          <w:b/>
          <w:sz w:val="20"/>
        </w:rPr>
        <w:t>PaKSH</w:t>
      </w:r>
      <w:proofErr w:type="spellEnd"/>
      <w:r>
        <w:rPr>
          <w:b/>
          <w:sz w:val="20"/>
        </w:rPr>
        <w:t xml:space="preserve"> na rok 2018:</w:t>
      </w:r>
    </w:p>
    <w:p w:rsidR="00141FA8" w:rsidRDefault="00141FA8" w:rsidP="00141FA8">
      <w:pPr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 xml:space="preserve">valná hromada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pověřuje  exekutivu</w:t>
      </w:r>
      <w:proofErr w:type="gramEnd"/>
      <w:r>
        <w:rPr>
          <w:sz w:val="20"/>
        </w:rPr>
        <w:t xml:space="preserve">  </w:t>
      </w:r>
      <w:proofErr w:type="spellStart"/>
      <w:r>
        <w:rPr>
          <w:sz w:val="20"/>
        </w:rPr>
        <w:t>PaKSH</w:t>
      </w:r>
      <w:proofErr w:type="spellEnd"/>
      <w:r>
        <w:rPr>
          <w:sz w:val="20"/>
        </w:rPr>
        <w:t xml:space="preserve"> sestavením rozpočtu na rok 2018</w:t>
      </w:r>
    </w:p>
    <w:p w:rsidR="00141FA8" w:rsidRDefault="00141FA8" w:rsidP="00141FA8">
      <w:pPr>
        <w:rPr>
          <w:b/>
          <w:sz w:val="20"/>
        </w:rPr>
      </w:pP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33"/>
        <w:gridCol w:w="1574"/>
        <w:gridCol w:w="1495"/>
        <w:gridCol w:w="1760"/>
      </w:tblGrid>
      <w:tr w:rsidR="00141FA8" w:rsidTr="00141FA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č.5 – pověření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exekutivy sestavením rozpočtu;     </w:t>
            </w:r>
            <w:r w:rsidR="00235510">
              <w:rPr>
                <w:b/>
                <w:sz w:val="20"/>
                <w:lang w:eastAsia="en-US"/>
              </w:rPr>
              <w:t>19,05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897E9A"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proti:     0                   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zdržení:  0                 </w:t>
            </w:r>
          </w:p>
        </w:tc>
      </w:tr>
    </w:tbl>
    <w:p w:rsidR="00141FA8" w:rsidRDefault="00141FA8" w:rsidP="00141FA8">
      <w:pPr>
        <w:rPr>
          <w:sz w:val="20"/>
        </w:rPr>
      </w:pPr>
    </w:p>
    <w:p w:rsidR="00EA06AC" w:rsidRPr="00EA06AC" w:rsidRDefault="00EA06AC" w:rsidP="00EA06AC">
      <w:pPr>
        <w:rPr>
          <w:sz w:val="20"/>
        </w:rPr>
      </w:pPr>
      <w:proofErr w:type="gramStart"/>
      <w:r w:rsidRPr="00EA06AC">
        <w:rPr>
          <w:b/>
          <w:sz w:val="20"/>
        </w:rPr>
        <w:t>7.)</w:t>
      </w:r>
      <w:r>
        <w:rPr>
          <w:b/>
          <w:sz w:val="20"/>
        </w:rPr>
        <w:t xml:space="preserve">     </w:t>
      </w:r>
      <w:proofErr w:type="gramEnd"/>
      <w:r w:rsidRPr="00EA06AC">
        <w:rPr>
          <w:sz w:val="20"/>
        </w:rPr>
        <w:t xml:space="preserve">Informace předsedy </w:t>
      </w:r>
      <w:proofErr w:type="spellStart"/>
      <w:r w:rsidRPr="00EA06AC">
        <w:rPr>
          <w:sz w:val="20"/>
        </w:rPr>
        <w:t>PaKSH</w:t>
      </w:r>
      <w:proofErr w:type="spellEnd"/>
      <w:r w:rsidRPr="00EA06AC">
        <w:rPr>
          <w:sz w:val="20"/>
        </w:rPr>
        <w:t xml:space="preserve"> a člena Rady ČSH k situaci v ČSH a ke konání volební konference ČSH.</w:t>
      </w:r>
    </w:p>
    <w:p w:rsidR="00EA06AC" w:rsidRDefault="00EA06AC" w:rsidP="00141FA8">
      <w:pPr>
        <w:rPr>
          <w:b/>
          <w:sz w:val="20"/>
        </w:rPr>
      </w:pPr>
    </w:p>
    <w:p w:rsidR="00141FA8" w:rsidRDefault="00EA06AC" w:rsidP="00141FA8">
      <w:pPr>
        <w:rPr>
          <w:sz w:val="20"/>
        </w:rPr>
      </w:pPr>
      <w:r>
        <w:rPr>
          <w:b/>
          <w:sz w:val="20"/>
        </w:rPr>
        <w:t>8</w:t>
      </w:r>
      <w:r w:rsidR="00141FA8">
        <w:rPr>
          <w:b/>
          <w:sz w:val="20"/>
        </w:rPr>
        <w:t xml:space="preserve">.)     Diskuse  </w:t>
      </w:r>
    </w:p>
    <w:p w:rsidR="00141FA8" w:rsidRDefault="00141FA8" w:rsidP="00141FA8">
      <w:pPr>
        <w:rPr>
          <w:sz w:val="20"/>
        </w:rPr>
      </w:pPr>
      <w:r>
        <w:rPr>
          <w:sz w:val="20"/>
        </w:rPr>
        <w:t xml:space="preserve">  </w:t>
      </w:r>
    </w:p>
    <w:p w:rsidR="00141FA8" w:rsidRDefault="00EA06AC" w:rsidP="00141FA8">
      <w:pPr>
        <w:rPr>
          <w:sz w:val="20"/>
        </w:rPr>
      </w:pPr>
      <w:r>
        <w:rPr>
          <w:b/>
          <w:sz w:val="20"/>
        </w:rPr>
        <w:t>9</w:t>
      </w:r>
      <w:r w:rsidR="00141FA8">
        <w:rPr>
          <w:b/>
          <w:sz w:val="20"/>
        </w:rPr>
        <w:t>.)     Návrh usnesení:</w:t>
      </w:r>
      <w:r w:rsidR="00141FA8">
        <w:rPr>
          <w:sz w:val="20"/>
        </w:rPr>
        <w:t xml:space="preserve"> </w:t>
      </w:r>
    </w:p>
    <w:p w:rsidR="00141FA8" w:rsidRDefault="00141FA8" w:rsidP="00141FA8">
      <w:pPr>
        <w:rPr>
          <w:sz w:val="20"/>
        </w:rPr>
      </w:pPr>
      <w:r>
        <w:rPr>
          <w:sz w:val="20"/>
        </w:rPr>
        <w:t xml:space="preserve">          </w:t>
      </w:r>
      <w:proofErr w:type="spellStart"/>
      <w:proofErr w:type="gramStart"/>
      <w:r>
        <w:rPr>
          <w:sz w:val="20"/>
        </w:rPr>
        <w:t>p.Deml</w:t>
      </w:r>
      <w:proofErr w:type="spellEnd"/>
      <w:proofErr w:type="gramEnd"/>
      <w:r>
        <w:rPr>
          <w:sz w:val="20"/>
        </w:rPr>
        <w:t xml:space="preserve"> seznámil přítomné delegáty s návrhem usnesení  konference Pardubického krajského svazu házené</w:t>
      </w:r>
    </w:p>
    <w:p w:rsidR="00141FA8" w:rsidRDefault="00141FA8" w:rsidP="00141FA8">
      <w:pPr>
        <w:rPr>
          <w:b/>
          <w:sz w:val="20"/>
          <w:szCs w:val="20"/>
        </w:rPr>
      </w:pPr>
    </w:p>
    <w:p w:rsidR="00141FA8" w:rsidRDefault="00141FA8" w:rsidP="00141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Konference Pardubického krajského svazu házené:</w:t>
      </w:r>
    </w:p>
    <w:p w:rsidR="00141FA8" w:rsidRDefault="00141FA8" w:rsidP="00141FA8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1.  schvaluje</w:t>
      </w:r>
      <w:proofErr w:type="gramEnd"/>
      <w:r>
        <w:rPr>
          <w:b/>
          <w:sz w:val="20"/>
          <w:szCs w:val="20"/>
        </w:rPr>
        <w:t>:</w:t>
      </w:r>
    </w:p>
    <w:p w:rsidR="00141FA8" w:rsidRDefault="00141FA8" w:rsidP="00141FA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předložený program jednání</w:t>
      </w:r>
    </w:p>
    <w:p w:rsidR="00141FA8" w:rsidRDefault="00141FA8" w:rsidP="00141FA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b)</w:t>
      </w:r>
      <w:r>
        <w:rPr>
          <w:sz w:val="20"/>
          <w:szCs w:val="20"/>
        </w:rPr>
        <w:t xml:space="preserve"> předložený jednací řád</w:t>
      </w:r>
    </w:p>
    <w:p w:rsidR="00141FA8" w:rsidRDefault="00141FA8" w:rsidP="00141FA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c)</w:t>
      </w:r>
      <w:r>
        <w:rPr>
          <w:sz w:val="20"/>
          <w:szCs w:val="20"/>
        </w:rPr>
        <w:t xml:space="preserve"> složení mandátové komise (Petr Voženílek a Jan Deml)</w:t>
      </w:r>
    </w:p>
    <w:p w:rsidR="00141FA8" w:rsidRDefault="00141FA8" w:rsidP="00141FA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d)</w:t>
      </w:r>
      <w:r>
        <w:rPr>
          <w:sz w:val="20"/>
          <w:szCs w:val="20"/>
        </w:rPr>
        <w:t xml:space="preserve"> zprávu předsedy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o činnosti a hospodaření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za rok 2017</w:t>
      </w:r>
    </w:p>
    <w:p w:rsidR="00141FA8" w:rsidRDefault="00141FA8" w:rsidP="00141FA8">
      <w:pPr>
        <w:rPr>
          <w:sz w:val="20"/>
          <w:szCs w:val="20"/>
        </w:rPr>
      </w:pPr>
    </w:p>
    <w:p w:rsidR="00141FA8" w:rsidRDefault="00141FA8" w:rsidP="00141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bere na vědomí:</w:t>
      </w:r>
    </w:p>
    <w:p w:rsidR="00141FA8" w:rsidRDefault="00141FA8" w:rsidP="00141FA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zprávu mandátové komise</w:t>
      </w:r>
    </w:p>
    <w:p w:rsidR="00141FA8" w:rsidRDefault="00141FA8" w:rsidP="00141FA8">
      <w:pPr>
        <w:ind w:left="708"/>
        <w:rPr>
          <w:sz w:val="20"/>
          <w:szCs w:val="20"/>
        </w:rPr>
      </w:pPr>
    </w:p>
    <w:p w:rsidR="00141FA8" w:rsidRDefault="00141FA8" w:rsidP="00141FA8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pověřuje:</w:t>
      </w:r>
    </w:p>
    <w:p w:rsidR="00141FA8" w:rsidRDefault="00141FA8" w:rsidP="00141FA8">
      <w:pPr>
        <w:ind w:left="708"/>
        <w:rPr>
          <w:sz w:val="20"/>
          <w:szCs w:val="20"/>
        </w:rPr>
      </w:pPr>
      <w:r>
        <w:rPr>
          <w:b/>
          <w:sz w:val="20"/>
          <w:szCs w:val="20"/>
        </w:rPr>
        <w:t>a)</w:t>
      </w:r>
      <w:r>
        <w:rPr>
          <w:sz w:val="20"/>
          <w:szCs w:val="20"/>
        </w:rPr>
        <w:t xml:space="preserve"> exekutivu </w:t>
      </w:r>
      <w:proofErr w:type="spellStart"/>
      <w:r>
        <w:rPr>
          <w:sz w:val="20"/>
          <w:szCs w:val="20"/>
        </w:rPr>
        <w:t>PaKSH</w:t>
      </w:r>
      <w:proofErr w:type="spellEnd"/>
      <w:r>
        <w:rPr>
          <w:sz w:val="20"/>
          <w:szCs w:val="20"/>
        </w:rPr>
        <w:t xml:space="preserve"> sestavit rozpočet na rok 2018</w:t>
      </w:r>
    </w:p>
    <w:p w:rsidR="00141FA8" w:rsidRDefault="00141FA8" w:rsidP="00141FA8">
      <w:pPr>
        <w:rPr>
          <w:sz w:val="20"/>
        </w:rPr>
      </w:pPr>
      <w:r>
        <w:rPr>
          <w:sz w:val="20"/>
        </w:rPr>
        <w:t xml:space="preserve">         </w:t>
      </w:r>
    </w:p>
    <w:tbl>
      <w:tblPr>
        <w:tblStyle w:val="Mkatabulky"/>
        <w:tblW w:w="0" w:type="auto"/>
        <w:tblInd w:w="0" w:type="dxa"/>
        <w:tblLook w:val="00A0" w:firstRow="1" w:lastRow="0" w:firstColumn="1" w:lastColumn="0" w:noHBand="0" w:noVBand="0"/>
      </w:tblPr>
      <w:tblGrid>
        <w:gridCol w:w="4294"/>
        <w:gridCol w:w="1608"/>
        <w:gridCol w:w="1398"/>
        <w:gridCol w:w="1762"/>
      </w:tblGrid>
      <w:tr w:rsidR="00141FA8" w:rsidTr="00141FA8"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ind w:right="-22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Hlasování </w:t>
            </w:r>
            <w:proofErr w:type="gramStart"/>
            <w:r>
              <w:rPr>
                <w:b/>
                <w:sz w:val="20"/>
                <w:lang w:eastAsia="en-US"/>
              </w:rPr>
              <w:t>č.6 – schválení</w:t>
            </w:r>
            <w:proofErr w:type="gramEnd"/>
            <w:r>
              <w:rPr>
                <w:b/>
                <w:sz w:val="20"/>
                <w:lang w:eastAsia="en-US"/>
              </w:rPr>
              <w:t xml:space="preserve"> usnesení;                           </w:t>
            </w:r>
            <w:r w:rsidR="00235510">
              <w:rPr>
                <w:b/>
                <w:sz w:val="20"/>
                <w:lang w:eastAsia="en-US"/>
              </w:rPr>
              <w:t>19,40</w:t>
            </w:r>
            <w:r>
              <w:rPr>
                <w:b/>
                <w:sz w:val="20"/>
                <w:lang w:eastAsia="en-US"/>
              </w:rPr>
              <w:t xml:space="preserve"> hod.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 w:rsidP="009C4CB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pro: </w:t>
            </w:r>
            <w:r w:rsidR="009C4CB8">
              <w:rPr>
                <w:b/>
                <w:sz w:val="20"/>
                <w:lang w:eastAsia="en-US"/>
              </w:rPr>
              <w:t>3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proti: 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A8" w:rsidRDefault="00141FA8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zdržení: 0</w:t>
            </w:r>
          </w:p>
        </w:tc>
      </w:tr>
    </w:tbl>
    <w:p w:rsidR="00141FA8" w:rsidRDefault="00141FA8" w:rsidP="00141FA8">
      <w:pPr>
        <w:rPr>
          <w:sz w:val="20"/>
        </w:rPr>
      </w:pPr>
      <w:r>
        <w:rPr>
          <w:sz w:val="20"/>
        </w:rPr>
        <w:t xml:space="preserve">  </w:t>
      </w:r>
    </w:p>
    <w:p w:rsidR="00141FA8" w:rsidRDefault="00141FA8" w:rsidP="00141FA8">
      <w:pPr>
        <w:rPr>
          <w:sz w:val="20"/>
        </w:rPr>
      </w:pPr>
    </w:p>
    <w:p w:rsidR="00141FA8" w:rsidRDefault="00EA06AC" w:rsidP="00141FA8">
      <w:pPr>
        <w:rPr>
          <w:b/>
          <w:sz w:val="20"/>
        </w:rPr>
      </w:pPr>
      <w:r>
        <w:rPr>
          <w:b/>
          <w:sz w:val="20"/>
        </w:rPr>
        <w:t>10</w:t>
      </w:r>
      <w:r w:rsidR="00141FA8">
        <w:rPr>
          <w:b/>
          <w:sz w:val="20"/>
        </w:rPr>
        <w:t xml:space="preserve">.)    Závěr: </w:t>
      </w:r>
    </w:p>
    <w:p w:rsidR="00141FA8" w:rsidRDefault="00141FA8" w:rsidP="00141FA8">
      <w:pPr>
        <w:rPr>
          <w:sz w:val="20"/>
        </w:rPr>
      </w:pPr>
      <w:r>
        <w:rPr>
          <w:sz w:val="20"/>
        </w:rPr>
        <w:t xml:space="preserve">          </w:t>
      </w:r>
      <w:proofErr w:type="gramStart"/>
      <w:r>
        <w:rPr>
          <w:sz w:val="20"/>
        </w:rPr>
        <w:t>-      konference</w:t>
      </w:r>
      <w:proofErr w:type="gramEnd"/>
      <w:r>
        <w:rPr>
          <w:sz w:val="20"/>
        </w:rPr>
        <w:t xml:space="preserve"> Pardubického kr</w:t>
      </w:r>
      <w:r w:rsidR="00235510">
        <w:rPr>
          <w:sz w:val="20"/>
        </w:rPr>
        <w:t>ajského svazu házené byla v 19.4</w:t>
      </w:r>
      <w:bookmarkStart w:id="0" w:name="_GoBack"/>
      <w:bookmarkEnd w:id="0"/>
      <w:r>
        <w:rPr>
          <w:sz w:val="20"/>
        </w:rPr>
        <w:t>5 ukončena</w:t>
      </w:r>
    </w:p>
    <w:p w:rsidR="00141FA8" w:rsidRDefault="00141FA8" w:rsidP="00141FA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141FA8" w:rsidRDefault="00141FA8" w:rsidP="00141FA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141FA8" w:rsidRDefault="00141FA8" w:rsidP="00141FA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141FA8" w:rsidRDefault="00B419EC" w:rsidP="00141FA8">
      <w:pPr>
        <w:tabs>
          <w:tab w:val="left" w:pos="540"/>
          <w:tab w:val="left" w:pos="900"/>
        </w:tabs>
        <w:rPr>
          <w:sz w:val="20"/>
          <w:szCs w:val="20"/>
        </w:rPr>
      </w:pPr>
      <w:r>
        <w:rPr>
          <w:sz w:val="20"/>
          <w:szCs w:val="20"/>
        </w:rPr>
        <w:t xml:space="preserve">V Pardubicích </w:t>
      </w:r>
      <w:proofErr w:type="gramStart"/>
      <w:r>
        <w:rPr>
          <w:sz w:val="20"/>
          <w:szCs w:val="20"/>
        </w:rPr>
        <w:t>19.3</w:t>
      </w:r>
      <w:r w:rsidR="00141FA8">
        <w:rPr>
          <w:sz w:val="20"/>
          <w:szCs w:val="20"/>
        </w:rPr>
        <w:t>.2018</w:t>
      </w:r>
      <w:proofErr w:type="gramEnd"/>
      <w:r w:rsidR="00141FA8">
        <w:rPr>
          <w:sz w:val="20"/>
          <w:szCs w:val="20"/>
        </w:rPr>
        <w:t xml:space="preserve">                                                                       Zapsal: Jan Deml</w:t>
      </w:r>
    </w:p>
    <w:p w:rsidR="00141FA8" w:rsidRDefault="00141FA8" w:rsidP="00141FA8">
      <w:pPr>
        <w:tabs>
          <w:tab w:val="left" w:pos="540"/>
          <w:tab w:val="left" w:pos="900"/>
        </w:tabs>
        <w:rPr>
          <w:sz w:val="20"/>
          <w:szCs w:val="20"/>
        </w:rPr>
      </w:pPr>
    </w:p>
    <w:p w:rsidR="00141FA8" w:rsidRDefault="00141FA8" w:rsidP="00141FA8">
      <w:pPr>
        <w:rPr>
          <w:sz w:val="20"/>
        </w:rPr>
      </w:pPr>
    </w:p>
    <w:p w:rsidR="00852AF7" w:rsidRDefault="00852AF7"/>
    <w:sectPr w:rsidR="0085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75E43"/>
    <w:multiLevelType w:val="hybridMultilevel"/>
    <w:tmpl w:val="D818BC3C"/>
    <w:lvl w:ilvl="0" w:tplc="63E26BE0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52E24"/>
    <w:multiLevelType w:val="hybridMultilevel"/>
    <w:tmpl w:val="1E18E388"/>
    <w:lvl w:ilvl="0" w:tplc="6F9C3A96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13B2D"/>
    <w:multiLevelType w:val="hybridMultilevel"/>
    <w:tmpl w:val="B61ABA0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A8"/>
    <w:rsid w:val="00141FA8"/>
    <w:rsid w:val="00235510"/>
    <w:rsid w:val="00852AF7"/>
    <w:rsid w:val="00897E9A"/>
    <w:rsid w:val="009C4CB8"/>
    <w:rsid w:val="00B419EC"/>
    <w:rsid w:val="00EA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69ED0-73E5-4483-9C9B-0288B0C3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141FA8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41FA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141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55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51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Deml</dc:creator>
  <cp:keywords/>
  <dc:description/>
  <cp:lastModifiedBy>Jan Deml</cp:lastModifiedBy>
  <cp:revision>6</cp:revision>
  <cp:lastPrinted>2019-02-06T13:09:00Z</cp:lastPrinted>
  <dcterms:created xsi:type="dcterms:W3CDTF">2019-02-06T11:40:00Z</dcterms:created>
  <dcterms:modified xsi:type="dcterms:W3CDTF">2019-02-06T13:11:00Z</dcterms:modified>
</cp:coreProperties>
</file>